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ADC" w:rsidRDefault="00CC56A7">
      <w:pPr>
        <w:pStyle w:val="Textoindependiente"/>
        <w:rPr>
          <w:rFonts w:ascii="Times New Roman"/>
          <w:sz w:val="32"/>
        </w:rPr>
      </w:pPr>
      <w:bookmarkStart w:id="0" w:name="_GoBack"/>
      <w:bookmarkEnd w:id="0"/>
      <w:r>
        <w:rPr>
          <w:rFonts w:ascii="Times New Roman"/>
          <w:noProof/>
          <w:sz w:val="32"/>
          <w:lang w:val="es-CO" w:eastAsia="es-CO"/>
        </w:rPr>
        <w:drawing>
          <wp:anchor distT="0" distB="0" distL="0" distR="0" simplePos="0" relativeHeight="487560192" behindDoc="1" locked="0" layoutInCell="1" allowOverlap="1">
            <wp:simplePos x="0" y="0"/>
            <wp:positionH relativeFrom="page">
              <wp:posOffset>76200</wp:posOffset>
            </wp:positionH>
            <wp:positionV relativeFrom="page">
              <wp:posOffset>129540</wp:posOffset>
            </wp:positionV>
            <wp:extent cx="7638503" cy="9794906"/>
            <wp:effectExtent l="0" t="0" r="63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8503" cy="97949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0ADC" w:rsidRDefault="005F0ADC">
      <w:pPr>
        <w:pStyle w:val="Textoindependiente"/>
        <w:rPr>
          <w:rFonts w:ascii="Times New Roman"/>
          <w:sz w:val="32"/>
        </w:rPr>
      </w:pPr>
    </w:p>
    <w:p w:rsidR="005F0ADC" w:rsidRDefault="005F0ADC">
      <w:pPr>
        <w:pStyle w:val="Textoindependiente"/>
        <w:rPr>
          <w:rFonts w:ascii="Times New Roman"/>
          <w:sz w:val="32"/>
        </w:rPr>
      </w:pPr>
    </w:p>
    <w:p w:rsidR="005F0ADC" w:rsidRDefault="005F0ADC">
      <w:pPr>
        <w:pStyle w:val="Textoindependiente"/>
        <w:rPr>
          <w:rFonts w:ascii="Times New Roman"/>
          <w:sz w:val="32"/>
        </w:rPr>
      </w:pPr>
    </w:p>
    <w:p w:rsidR="005F0ADC" w:rsidRDefault="005F0ADC">
      <w:pPr>
        <w:pStyle w:val="Textoindependiente"/>
        <w:rPr>
          <w:rFonts w:ascii="Times New Roman"/>
          <w:sz w:val="32"/>
        </w:rPr>
      </w:pPr>
    </w:p>
    <w:p w:rsidR="005F0ADC" w:rsidRDefault="005F0ADC">
      <w:pPr>
        <w:pStyle w:val="Textoindependiente"/>
        <w:rPr>
          <w:rFonts w:ascii="Times New Roman"/>
          <w:sz w:val="32"/>
        </w:rPr>
      </w:pPr>
    </w:p>
    <w:p w:rsidR="005F0ADC" w:rsidRDefault="005F0ADC">
      <w:pPr>
        <w:pStyle w:val="Textoindependiente"/>
        <w:rPr>
          <w:rFonts w:ascii="Times New Roman"/>
          <w:sz w:val="32"/>
        </w:rPr>
      </w:pPr>
    </w:p>
    <w:p w:rsidR="005F0ADC" w:rsidRDefault="005F0ADC">
      <w:pPr>
        <w:pStyle w:val="Textoindependiente"/>
        <w:rPr>
          <w:rFonts w:ascii="Times New Roman"/>
          <w:sz w:val="32"/>
        </w:rPr>
      </w:pPr>
    </w:p>
    <w:p w:rsidR="005F0ADC" w:rsidRDefault="005F0ADC">
      <w:pPr>
        <w:pStyle w:val="Textoindependiente"/>
        <w:rPr>
          <w:rFonts w:ascii="Times New Roman"/>
          <w:sz w:val="32"/>
        </w:rPr>
      </w:pPr>
    </w:p>
    <w:p w:rsidR="005F0ADC" w:rsidRDefault="005F0ADC">
      <w:pPr>
        <w:pStyle w:val="Textoindependiente"/>
        <w:rPr>
          <w:rFonts w:ascii="Times New Roman"/>
          <w:sz w:val="32"/>
        </w:rPr>
      </w:pPr>
    </w:p>
    <w:p w:rsidR="005F0ADC" w:rsidRDefault="005F0ADC">
      <w:pPr>
        <w:pStyle w:val="Textoindependiente"/>
        <w:rPr>
          <w:rFonts w:ascii="Times New Roman"/>
          <w:sz w:val="32"/>
        </w:rPr>
      </w:pPr>
    </w:p>
    <w:p w:rsidR="005F0ADC" w:rsidRDefault="005F0ADC">
      <w:pPr>
        <w:pStyle w:val="Textoindependiente"/>
        <w:rPr>
          <w:rFonts w:ascii="Times New Roman"/>
          <w:sz w:val="32"/>
        </w:rPr>
      </w:pPr>
    </w:p>
    <w:p w:rsidR="005F0ADC" w:rsidRDefault="005F0ADC">
      <w:pPr>
        <w:pStyle w:val="Textoindependiente"/>
        <w:spacing w:before="218"/>
        <w:rPr>
          <w:rFonts w:ascii="Times New Roman"/>
          <w:sz w:val="32"/>
        </w:rPr>
      </w:pPr>
    </w:p>
    <w:p w:rsidR="005F0ADC" w:rsidRDefault="00CC56A7">
      <w:pPr>
        <w:pStyle w:val="Puesto"/>
      </w:pPr>
      <w:r>
        <w:rPr>
          <w:color w:val="FFFFFF"/>
          <w:spacing w:val="-2"/>
        </w:rPr>
        <w:t>Renograma</w:t>
      </w:r>
      <w:r>
        <w:rPr>
          <w:color w:val="FFFFFF"/>
          <w:spacing w:val="-13"/>
        </w:rPr>
        <w:t>s</w:t>
      </w:r>
    </w:p>
    <w:p w:rsidR="005F0ADC" w:rsidRDefault="005F0ADC">
      <w:pPr>
        <w:pStyle w:val="Textoindependiente"/>
        <w:spacing w:before="366"/>
        <w:rPr>
          <w:rFonts w:ascii="Arial"/>
          <w:b/>
          <w:sz w:val="32"/>
        </w:rPr>
      </w:pPr>
    </w:p>
    <w:p w:rsidR="00DF33FF" w:rsidRDefault="00CC56A7" w:rsidP="008C12EE">
      <w:pPr>
        <w:ind w:left="262"/>
        <w:rPr>
          <w:rFonts w:ascii="Arial"/>
          <w:spacing w:val="-2"/>
          <w:sz w:val="24"/>
        </w:rPr>
      </w:pPr>
      <w:r>
        <w:rPr>
          <w:rFonts w:ascii="Arial"/>
          <w:b/>
          <w:spacing w:val="-2"/>
          <w:sz w:val="24"/>
        </w:rPr>
        <w:t>Recomendaciones</w:t>
      </w:r>
      <w:r w:rsidR="008C12EE">
        <w:rPr>
          <w:rFonts w:ascii="Arial"/>
          <w:b/>
          <w:spacing w:val="-2"/>
          <w:sz w:val="24"/>
        </w:rPr>
        <w:t xml:space="preserve"> generales </w:t>
      </w:r>
      <w:r w:rsidR="003472E9">
        <w:rPr>
          <w:rFonts w:ascii="Arial"/>
          <w:b/>
          <w:spacing w:val="-2"/>
          <w:sz w:val="24"/>
        </w:rPr>
        <w:t xml:space="preserve">para: </w:t>
      </w:r>
      <w:r w:rsidRPr="00CC56A7">
        <w:rPr>
          <w:rFonts w:ascii="Arial"/>
          <w:b/>
          <w:spacing w:val="-2"/>
          <w:sz w:val="24"/>
        </w:rPr>
        <w:t>Renograma Basal y Post Captopril</w:t>
      </w:r>
      <w:r>
        <w:rPr>
          <w:rFonts w:ascii="Arial"/>
          <w:b/>
          <w:spacing w:val="-2"/>
          <w:sz w:val="24"/>
        </w:rPr>
        <w:t xml:space="preserve">, </w:t>
      </w:r>
      <w:r w:rsidRPr="00CC56A7">
        <w:rPr>
          <w:rFonts w:ascii="Arial"/>
          <w:b/>
          <w:spacing w:val="-2"/>
          <w:sz w:val="24"/>
        </w:rPr>
        <w:t>Renograma con Mertiatide</w:t>
      </w:r>
      <w:r>
        <w:rPr>
          <w:rFonts w:ascii="Arial"/>
          <w:b/>
          <w:spacing w:val="-2"/>
          <w:sz w:val="24"/>
        </w:rPr>
        <w:t xml:space="preserve">, </w:t>
      </w:r>
      <w:r w:rsidRPr="00CC56A7">
        <w:rPr>
          <w:rFonts w:ascii="Arial"/>
          <w:b/>
          <w:spacing w:val="-2"/>
          <w:sz w:val="24"/>
        </w:rPr>
        <w:t>Renograma Diur</w:t>
      </w:r>
      <w:r w:rsidRPr="00CC56A7">
        <w:rPr>
          <w:rFonts w:ascii="Arial"/>
          <w:b/>
          <w:spacing w:val="-2"/>
          <w:sz w:val="24"/>
        </w:rPr>
        <w:t>é</w:t>
      </w:r>
      <w:r w:rsidRPr="00CC56A7">
        <w:rPr>
          <w:rFonts w:ascii="Arial"/>
          <w:b/>
          <w:spacing w:val="-2"/>
          <w:sz w:val="24"/>
        </w:rPr>
        <w:t>tico</w:t>
      </w:r>
      <w:r>
        <w:rPr>
          <w:rFonts w:ascii="Arial"/>
          <w:b/>
          <w:spacing w:val="-2"/>
          <w:sz w:val="24"/>
        </w:rPr>
        <w:t xml:space="preserve">, </w:t>
      </w:r>
      <w:r w:rsidRPr="00CC56A7">
        <w:rPr>
          <w:rFonts w:ascii="Arial"/>
          <w:b/>
          <w:spacing w:val="-2"/>
          <w:sz w:val="24"/>
        </w:rPr>
        <w:t>Renograma Secuencial con Filtraci</w:t>
      </w:r>
      <w:r w:rsidRPr="00CC56A7">
        <w:rPr>
          <w:rFonts w:ascii="Arial"/>
          <w:b/>
          <w:spacing w:val="-2"/>
          <w:sz w:val="24"/>
        </w:rPr>
        <w:t>ó</w:t>
      </w:r>
      <w:r w:rsidRPr="00CC56A7">
        <w:rPr>
          <w:rFonts w:ascii="Arial"/>
          <w:b/>
          <w:spacing w:val="-2"/>
          <w:sz w:val="24"/>
        </w:rPr>
        <w:t>n Glomerular</w:t>
      </w:r>
      <w:r>
        <w:rPr>
          <w:rFonts w:ascii="Arial"/>
          <w:b/>
          <w:spacing w:val="-2"/>
          <w:sz w:val="24"/>
        </w:rPr>
        <w:t xml:space="preserve"> y </w:t>
      </w:r>
      <w:r w:rsidRPr="00CC56A7">
        <w:rPr>
          <w:rFonts w:ascii="Arial"/>
          <w:b/>
          <w:spacing w:val="-2"/>
          <w:sz w:val="24"/>
        </w:rPr>
        <w:t>Renograma Secuencial</w:t>
      </w:r>
      <w:r>
        <w:rPr>
          <w:rFonts w:ascii="Arial"/>
          <w:b/>
          <w:spacing w:val="-2"/>
          <w:sz w:val="24"/>
        </w:rPr>
        <w:t>:</w:t>
      </w:r>
    </w:p>
    <w:p w:rsidR="00DF33FF" w:rsidRDefault="00DF33FF" w:rsidP="00DF33FF">
      <w:pPr>
        <w:tabs>
          <w:tab w:val="left" w:pos="981"/>
        </w:tabs>
        <w:spacing w:line="355" w:lineRule="exact"/>
        <w:rPr>
          <w:rFonts w:ascii="Arial"/>
          <w:spacing w:val="-2"/>
          <w:sz w:val="24"/>
        </w:rPr>
      </w:pPr>
    </w:p>
    <w:p w:rsidR="00DF33FF" w:rsidRPr="008C12EE" w:rsidRDefault="00CC56A7" w:rsidP="00DF33FF">
      <w:pPr>
        <w:pStyle w:val="Prrafodelista"/>
        <w:numPr>
          <w:ilvl w:val="0"/>
          <w:numId w:val="1"/>
        </w:numPr>
        <w:tabs>
          <w:tab w:val="left" w:pos="981"/>
        </w:tabs>
        <w:spacing w:before="207" w:line="220" w:lineRule="auto"/>
        <w:ind w:left="981" w:right="483"/>
        <w:rPr>
          <w:sz w:val="24"/>
        </w:rPr>
      </w:pPr>
      <w:r w:rsidRPr="008C12EE">
        <w:rPr>
          <w:w w:val="95"/>
          <w:sz w:val="24"/>
        </w:rPr>
        <w:t xml:space="preserve">Recuerda que solo se admite </w:t>
      </w:r>
      <w:r w:rsidRPr="008C12EE">
        <w:rPr>
          <w:w w:val="85"/>
          <w:sz w:val="24"/>
        </w:rPr>
        <w:t xml:space="preserve">1 </w:t>
      </w:r>
      <w:r w:rsidRPr="008C12EE">
        <w:rPr>
          <w:w w:val="95"/>
          <w:sz w:val="24"/>
        </w:rPr>
        <w:t xml:space="preserve">acompañante para el caso de pacientes </w:t>
      </w:r>
      <w:r w:rsidRPr="008C12EE">
        <w:rPr>
          <w:sz w:val="24"/>
        </w:rPr>
        <w:t>menores</w:t>
      </w:r>
      <w:r w:rsidRPr="008C12EE">
        <w:rPr>
          <w:spacing w:val="-8"/>
          <w:sz w:val="24"/>
        </w:rPr>
        <w:t xml:space="preserve"> </w:t>
      </w:r>
      <w:r w:rsidRPr="008C12EE">
        <w:rPr>
          <w:sz w:val="24"/>
        </w:rPr>
        <w:t>de</w:t>
      </w:r>
      <w:r w:rsidRPr="008C12EE">
        <w:rPr>
          <w:spacing w:val="-7"/>
          <w:sz w:val="24"/>
        </w:rPr>
        <w:t xml:space="preserve"> </w:t>
      </w:r>
      <w:r w:rsidRPr="008C12EE">
        <w:rPr>
          <w:sz w:val="24"/>
        </w:rPr>
        <w:t>edad</w:t>
      </w:r>
      <w:r w:rsidRPr="008C12EE">
        <w:rPr>
          <w:spacing w:val="-7"/>
          <w:sz w:val="24"/>
        </w:rPr>
        <w:t xml:space="preserve"> </w:t>
      </w:r>
      <w:r w:rsidRPr="008C12EE">
        <w:rPr>
          <w:sz w:val="24"/>
        </w:rPr>
        <w:t>o</w:t>
      </w:r>
      <w:r w:rsidRPr="008C12EE">
        <w:rPr>
          <w:spacing w:val="-8"/>
          <w:sz w:val="24"/>
        </w:rPr>
        <w:t xml:space="preserve"> </w:t>
      </w:r>
      <w:r w:rsidRPr="008C12EE">
        <w:rPr>
          <w:sz w:val="24"/>
        </w:rPr>
        <w:t>con</w:t>
      </w:r>
      <w:r w:rsidRPr="008C12EE">
        <w:rPr>
          <w:spacing w:val="-9"/>
          <w:sz w:val="24"/>
        </w:rPr>
        <w:t xml:space="preserve"> </w:t>
      </w:r>
      <w:r w:rsidRPr="008C12EE">
        <w:rPr>
          <w:sz w:val="24"/>
        </w:rPr>
        <w:t>situación</w:t>
      </w:r>
      <w:r w:rsidRPr="008C12EE">
        <w:rPr>
          <w:spacing w:val="-9"/>
          <w:sz w:val="24"/>
        </w:rPr>
        <w:t xml:space="preserve"> </w:t>
      </w:r>
      <w:r w:rsidRPr="008C12EE">
        <w:rPr>
          <w:sz w:val="24"/>
        </w:rPr>
        <w:t>de</w:t>
      </w:r>
      <w:r w:rsidRPr="008C12EE">
        <w:rPr>
          <w:spacing w:val="-7"/>
          <w:sz w:val="24"/>
        </w:rPr>
        <w:t xml:space="preserve"> </w:t>
      </w:r>
      <w:r w:rsidRPr="008C12EE">
        <w:rPr>
          <w:sz w:val="24"/>
        </w:rPr>
        <w:t>discapacidad.</w:t>
      </w:r>
    </w:p>
    <w:p w:rsidR="005F0ADC" w:rsidRDefault="00CC56A7">
      <w:pPr>
        <w:pStyle w:val="Prrafodelista"/>
        <w:numPr>
          <w:ilvl w:val="0"/>
          <w:numId w:val="1"/>
        </w:numPr>
        <w:tabs>
          <w:tab w:val="left" w:pos="981"/>
        </w:tabs>
        <w:spacing w:line="334" w:lineRule="exact"/>
        <w:ind w:left="981"/>
        <w:rPr>
          <w:sz w:val="24"/>
        </w:rPr>
      </w:pPr>
      <w:r>
        <w:rPr>
          <w:spacing w:val="-4"/>
          <w:sz w:val="24"/>
        </w:rPr>
        <w:t>Llega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20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minutos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antes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cita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para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el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proceso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facturación.</w:t>
      </w:r>
    </w:p>
    <w:p w:rsidR="005F0ADC" w:rsidRDefault="00CC56A7">
      <w:pPr>
        <w:pStyle w:val="Prrafodelista"/>
        <w:numPr>
          <w:ilvl w:val="0"/>
          <w:numId w:val="1"/>
        </w:numPr>
        <w:tabs>
          <w:tab w:val="left" w:pos="981"/>
        </w:tabs>
        <w:spacing w:line="338" w:lineRule="exact"/>
        <w:ind w:left="981"/>
        <w:rPr>
          <w:sz w:val="24"/>
        </w:rPr>
      </w:pPr>
      <w:r>
        <w:rPr>
          <w:spacing w:val="-8"/>
          <w:sz w:val="24"/>
        </w:rPr>
        <w:t>Lleva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siguientes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documentos:</w:t>
      </w:r>
    </w:p>
    <w:p w:rsidR="005F0ADC" w:rsidRDefault="00CC56A7">
      <w:pPr>
        <w:pStyle w:val="Prrafodelista"/>
        <w:numPr>
          <w:ilvl w:val="1"/>
          <w:numId w:val="1"/>
        </w:numPr>
        <w:tabs>
          <w:tab w:val="left" w:pos="1701"/>
        </w:tabs>
        <w:spacing w:line="337" w:lineRule="exact"/>
        <w:ind w:left="1701" w:hanging="359"/>
        <w:rPr>
          <w:sz w:val="24"/>
        </w:rPr>
      </w:pPr>
      <w:r>
        <w:rPr>
          <w:spacing w:val="-5"/>
          <w:sz w:val="24"/>
        </w:rPr>
        <w:t>Orden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médica.</w:t>
      </w:r>
    </w:p>
    <w:p w:rsidR="005F0ADC" w:rsidRDefault="00CC56A7">
      <w:pPr>
        <w:pStyle w:val="Prrafodelista"/>
        <w:numPr>
          <w:ilvl w:val="1"/>
          <w:numId w:val="1"/>
        </w:numPr>
        <w:tabs>
          <w:tab w:val="left" w:pos="1702"/>
        </w:tabs>
        <w:spacing w:before="8" w:line="218" w:lineRule="auto"/>
        <w:ind w:right="374"/>
        <w:rPr>
          <w:sz w:val="24"/>
        </w:rPr>
      </w:pPr>
      <w:r>
        <w:rPr>
          <w:spacing w:val="-2"/>
          <w:sz w:val="24"/>
        </w:rPr>
        <w:t>Autorización</w:t>
      </w:r>
      <w:r w:rsidR="00F408AC">
        <w:rPr>
          <w:spacing w:val="-13"/>
          <w:sz w:val="24"/>
        </w:rPr>
        <w:t xml:space="preserve"> vigente </w:t>
      </w:r>
      <w:r>
        <w:rPr>
          <w:spacing w:val="-2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nombre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Clínica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General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 xml:space="preserve">del </w:t>
      </w:r>
      <w:r w:rsidR="00F408AC">
        <w:rPr>
          <w:spacing w:val="-6"/>
          <w:sz w:val="24"/>
        </w:rPr>
        <w:t xml:space="preserve">Norte - </w:t>
      </w:r>
      <w:r>
        <w:rPr>
          <w:spacing w:val="-6"/>
          <w:sz w:val="24"/>
        </w:rPr>
        <w:t>Dirección: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Carrera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 xml:space="preserve">48#70- </w:t>
      </w:r>
      <w:r>
        <w:rPr>
          <w:sz w:val="24"/>
        </w:rPr>
        <w:t>84 Puerta 9</w:t>
      </w:r>
    </w:p>
    <w:p w:rsidR="005F0ADC" w:rsidRDefault="00F408AC">
      <w:pPr>
        <w:pStyle w:val="Prrafodelista"/>
        <w:numPr>
          <w:ilvl w:val="1"/>
          <w:numId w:val="1"/>
        </w:numPr>
        <w:tabs>
          <w:tab w:val="left" w:pos="1702"/>
        </w:tabs>
        <w:spacing w:before="1" w:line="220" w:lineRule="auto"/>
        <w:ind w:right="277"/>
        <w:rPr>
          <w:sz w:val="24"/>
        </w:rPr>
      </w:pPr>
      <w:r>
        <w:rPr>
          <w:spacing w:val="-4"/>
          <w:sz w:val="24"/>
        </w:rPr>
        <w:t>2 fotocopias del d</w:t>
      </w:r>
      <w:r w:rsidR="00CC56A7">
        <w:rPr>
          <w:spacing w:val="-4"/>
          <w:sz w:val="24"/>
        </w:rPr>
        <w:t>ocumento</w:t>
      </w:r>
      <w:r w:rsidR="00CC56A7">
        <w:rPr>
          <w:spacing w:val="-15"/>
          <w:sz w:val="24"/>
        </w:rPr>
        <w:t xml:space="preserve"> </w:t>
      </w:r>
      <w:r w:rsidR="00CC56A7">
        <w:rPr>
          <w:spacing w:val="-4"/>
          <w:sz w:val="24"/>
        </w:rPr>
        <w:t>de</w:t>
      </w:r>
      <w:r w:rsidR="00CC56A7">
        <w:rPr>
          <w:spacing w:val="-15"/>
          <w:sz w:val="24"/>
        </w:rPr>
        <w:t xml:space="preserve"> </w:t>
      </w:r>
      <w:r w:rsidR="00CC56A7">
        <w:rPr>
          <w:spacing w:val="-4"/>
          <w:sz w:val="24"/>
        </w:rPr>
        <w:t>identidad</w:t>
      </w:r>
      <w:r w:rsidR="00CC56A7">
        <w:rPr>
          <w:spacing w:val="-15"/>
          <w:sz w:val="24"/>
        </w:rPr>
        <w:t xml:space="preserve"> </w:t>
      </w:r>
      <w:r w:rsidR="00CC56A7">
        <w:rPr>
          <w:spacing w:val="-4"/>
          <w:sz w:val="24"/>
        </w:rPr>
        <w:t>(Registro</w:t>
      </w:r>
      <w:r w:rsidR="00CC56A7">
        <w:rPr>
          <w:spacing w:val="-15"/>
          <w:sz w:val="24"/>
        </w:rPr>
        <w:t xml:space="preserve"> </w:t>
      </w:r>
      <w:r w:rsidR="00CC56A7">
        <w:rPr>
          <w:spacing w:val="-4"/>
          <w:sz w:val="24"/>
        </w:rPr>
        <w:t>civil</w:t>
      </w:r>
      <w:r w:rsidR="00CC56A7">
        <w:rPr>
          <w:spacing w:val="-15"/>
          <w:sz w:val="24"/>
        </w:rPr>
        <w:t xml:space="preserve"> </w:t>
      </w:r>
      <w:r w:rsidR="00CC56A7">
        <w:rPr>
          <w:spacing w:val="-4"/>
          <w:sz w:val="24"/>
        </w:rPr>
        <w:t>y/o</w:t>
      </w:r>
      <w:r w:rsidR="00CC56A7">
        <w:rPr>
          <w:spacing w:val="-15"/>
          <w:sz w:val="24"/>
        </w:rPr>
        <w:t xml:space="preserve"> </w:t>
      </w:r>
      <w:r w:rsidR="00CC56A7">
        <w:rPr>
          <w:spacing w:val="-4"/>
          <w:sz w:val="24"/>
        </w:rPr>
        <w:t>tarjeta</w:t>
      </w:r>
      <w:r w:rsidR="00CC56A7">
        <w:rPr>
          <w:spacing w:val="-15"/>
          <w:sz w:val="24"/>
        </w:rPr>
        <w:t xml:space="preserve"> </w:t>
      </w:r>
      <w:r w:rsidR="00CC56A7">
        <w:rPr>
          <w:spacing w:val="-4"/>
          <w:sz w:val="24"/>
        </w:rPr>
        <w:t>de</w:t>
      </w:r>
      <w:r w:rsidR="00CC56A7">
        <w:rPr>
          <w:spacing w:val="-15"/>
          <w:sz w:val="24"/>
        </w:rPr>
        <w:t xml:space="preserve"> </w:t>
      </w:r>
      <w:r w:rsidR="00CC56A7">
        <w:rPr>
          <w:spacing w:val="-4"/>
          <w:sz w:val="24"/>
        </w:rPr>
        <w:t>identidad</w:t>
      </w:r>
      <w:r w:rsidR="00CC56A7">
        <w:rPr>
          <w:spacing w:val="-15"/>
          <w:sz w:val="24"/>
        </w:rPr>
        <w:t xml:space="preserve"> </w:t>
      </w:r>
      <w:r w:rsidR="00CC56A7">
        <w:rPr>
          <w:spacing w:val="-4"/>
          <w:sz w:val="24"/>
        </w:rPr>
        <w:t xml:space="preserve">en </w:t>
      </w:r>
      <w:r w:rsidR="00CC56A7">
        <w:rPr>
          <w:sz w:val="24"/>
        </w:rPr>
        <w:t>caso de ser menor de edad).</w:t>
      </w:r>
    </w:p>
    <w:p w:rsidR="00F408AC" w:rsidRPr="00F408AC" w:rsidRDefault="00F408AC">
      <w:pPr>
        <w:pStyle w:val="Prrafodelista"/>
        <w:numPr>
          <w:ilvl w:val="1"/>
          <w:numId w:val="1"/>
        </w:numPr>
        <w:tabs>
          <w:tab w:val="left" w:pos="1701"/>
        </w:tabs>
        <w:spacing w:line="330" w:lineRule="exact"/>
        <w:ind w:left="1701" w:hanging="359"/>
        <w:rPr>
          <w:sz w:val="24"/>
        </w:rPr>
      </w:pPr>
      <w:r>
        <w:rPr>
          <w:spacing w:val="-8"/>
          <w:sz w:val="24"/>
        </w:rPr>
        <w:t>Fotocopia de h</w:t>
      </w:r>
      <w:r w:rsidR="00CC56A7">
        <w:rPr>
          <w:spacing w:val="-8"/>
          <w:sz w:val="24"/>
        </w:rPr>
        <w:t>istoria</w:t>
      </w:r>
      <w:r w:rsidR="00CC56A7">
        <w:rPr>
          <w:spacing w:val="-6"/>
          <w:sz w:val="24"/>
        </w:rPr>
        <w:t xml:space="preserve"> </w:t>
      </w:r>
      <w:r w:rsidR="00CC56A7">
        <w:rPr>
          <w:spacing w:val="-8"/>
          <w:sz w:val="24"/>
        </w:rPr>
        <w:t>clínica</w:t>
      </w:r>
    </w:p>
    <w:p w:rsidR="005F0ADC" w:rsidRDefault="00F408AC">
      <w:pPr>
        <w:pStyle w:val="Prrafodelista"/>
        <w:numPr>
          <w:ilvl w:val="1"/>
          <w:numId w:val="1"/>
        </w:numPr>
        <w:tabs>
          <w:tab w:val="left" w:pos="1701"/>
        </w:tabs>
        <w:spacing w:line="330" w:lineRule="exact"/>
        <w:ind w:left="1701" w:hanging="359"/>
        <w:rPr>
          <w:sz w:val="24"/>
        </w:rPr>
      </w:pPr>
      <w:r>
        <w:rPr>
          <w:spacing w:val="-8"/>
          <w:sz w:val="24"/>
        </w:rPr>
        <w:t xml:space="preserve">Resultados de estudios </w:t>
      </w:r>
      <w:r w:rsidR="00CC56A7">
        <w:rPr>
          <w:spacing w:val="-8"/>
          <w:sz w:val="24"/>
        </w:rPr>
        <w:t>similares</w:t>
      </w:r>
      <w:r w:rsidR="00CC56A7">
        <w:rPr>
          <w:spacing w:val="-6"/>
          <w:sz w:val="24"/>
        </w:rPr>
        <w:t xml:space="preserve"> </w:t>
      </w:r>
      <w:r w:rsidR="00CC56A7">
        <w:rPr>
          <w:spacing w:val="-8"/>
          <w:sz w:val="24"/>
        </w:rPr>
        <w:t>anteriores.</w:t>
      </w:r>
    </w:p>
    <w:p w:rsidR="005F0ADC" w:rsidRPr="00AB2B8E" w:rsidRDefault="00CC56A7">
      <w:pPr>
        <w:pStyle w:val="Prrafodelista"/>
        <w:numPr>
          <w:ilvl w:val="0"/>
          <w:numId w:val="1"/>
        </w:numPr>
        <w:tabs>
          <w:tab w:val="left" w:pos="981"/>
        </w:tabs>
        <w:spacing w:line="355" w:lineRule="exact"/>
        <w:ind w:left="981"/>
        <w:rPr>
          <w:sz w:val="24"/>
        </w:rPr>
      </w:pPr>
      <w:r>
        <w:rPr>
          <w:spacing w:val="-8"/>
          <w:sz w:val="24"/>
        </w:rPr>
        <w:t>Disponibilidad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tiempo.</w:t>
      </w:r>
    </w:p>
    <w:p w:rsidR="00AB2B8E" w:rsidRDefault="00AB2B8E" w:rsidP="00AB2B8E">
      <w:pPr>
        <w:pStyle w:val="Prrafodelista"/>
        <w:tabs>
          <w:tab w:val="left" w:pos="981"/>
        </w:tabs>
        <w:spacing w:line="355" w:lineRule="exact"/>
        <w:ind w:firstLine="0"/>
        <w:rPr>
          <w:spacing w:val="-8"/>
          <w:sz w:val="24"/>
        </w:rPr>
      </w:pPr>
    </w:p>
    <w:p w:rsidR="00AB2B8E" w:rsidRDefault="00AB2B8E" w:rsidP="00AB2B8E">
      <w:pPr>
        <w:pStyle w:val="Prrafodelista"/>
        <w:tabs>
          <w:tab w:val="left" w:pos="981"/>
        </w:tabs>
        <w:spacing w:line="355" w:lineRule="exact"/>
        <w:ind w:firstLine="0"/>
        <w:rPr>
          <w:spacing w:val="-8"/>
          <w:sz w:val="24"/>
        </w:rPr>
      </w:pPr>
    </w:p>
    <w:p w:rsidR="00AB2B8E" w:rsidRDefault="00AB2B8E" w:rsidP="00AB2B8E">
      <w:pPr>
        <w:tabs>
          <w:tab w:val="left" w:pos="981"/>
        </w:tabs>
        <w:spacing w:line="355" w:lineRule="exact"/>
        <w:ind w:left="621"/>
        <w:rPr>
          <w:spacing w:val="-8"/>
          <w:sz w:val="24"/>
        </w:rPr>
      </w:pPr>
    </w:p>
    <w:p w:rsidR="00AB2B8E" w:rsidRDefault="00AB2B8E" w:rsidP="00AB2B8E">
      <w:pPr>
        <w:tabs>
          <w:tab w:val="left" w:pos="981"/>
        </w:tabs>
        <w:spacing w:line="355" w:lineRule="exact"/>
        <w:ind w:left="621"/>
        <w:rPr>
          <w:spacing w:val="-8"/>
          <w:sz w:val="24"/>
        </w:rPr>
      </w:pPr>
    </w:p>
    <w:p w:rsidR="00AB2B8E" w:rsidRDefault="00AB2B8E" w:rsidP="00AB2B8E">
      <w:pPr>
        <w:tabs>
          <w:tab w:val="left" w:pos="981"/>
        </w:tabs>
        <w:spacing w:line="355" w:lineRule="exact"/>
        <w:ind w:left="621"/>
        <w:rPr>
          <w:spacing w:val="-8"/>
          <w:sz w:val="24"/>
        </w:rPr>
      </w:pPr>
    </w:p>
    <w:p w:rsidR="008C12EE" w:rsidRPr="003472E9" w:rsidRDefault="008C12EE" w:rsidP="008C12EE">
      <w:pPr>
        <w:tabs>
          <w:tab w:val="left" w:pos="981"/>
        </w:tabs>
        <w:spacing w:line="355" w:lineRule="exact"/>
        <w:ind w:left="720"/>
        <w:rPr>
          <w:b/>
          <w:spacing w:val="-8"/>
          <w:sz w:val="24"/>
        </w:rPr>
      </w:pPr>
      <w:r w:rsidRPr="003472E9">
        <w:rPr>
          <w:b/>
          <w:spacing w:val="-8"/>
          <w:sz w:val="24"/>
        </w:rPr>
        <w:lastRenderedPageBreak/>
        <w:t>Indicaciones</w:t>
      </w:r>
      <w:r>
        <w:rPr>
          <w:b/>
          <w:spacing w:val="-8"/>
          <w:sz w:val="24"/>
        </w:rPr>
        <w:t xml:space="preserve"> particulares</w:t>
      </w:r>
      <w:r w:rsidRPr="003472E9">
        <w:rPr>
          <w:b/>
          <w:spacing w:val="-8"/>
          <w:sz w:val="24"/>
        </w:rPr>
        <w:t>:</w:t>
      </w:r>
    </w:p>
    <w:p w:rsidR="008C12EE" w:rsidRDefault="008C12EE" w:rsidP="008C12EE">
      <w:pPr>
        <w:tabs>
          <w:tab w:val="left" w:pos="981"/>
        </w:tabs>
        <w:spacing w:line="355" w:lineRule="exact"/>
        <w:ind w:left="720"/>
        <w:rPr>
          <w:spacing w:val="-8"/>
          <w:sz w:val="24"/>
        </w:rPr>
      </w:pPr>
    </w:p>
    <w:p w:rsidR="008C12EE" w:rsidRPr="00AB2B8E" w:rsidRDefault="008C12EE" w:rsidP="008C12EE">
      <w:pPr>
        <w:tabs>
          <w:tab w:val="left" w:pos="981"/>
        </w:tabs>
        <w:spacing w:line="355" w:lineRule="exact"/>
        <w:ind w:left="720"/>
        <w:rPr>
          <w:spacing w:val="-8"/>
          <w:sz w:val="24"/>
        </w:rPr>
      </w:pPr>
      <w:r w:rsidRPr="00AB2B8E">
        <w:rPr>
          <w:spacing w:val="-8"/>
          <w:sz w:val="24"/>
        </w:rPr>
        <w:t xml:space="preserve">Para </w:t>
      </w:r>
      <w:r w:rsidRPr="00AB2B8E">
        <w:rPr>
          <w:b/>
          <w:spacing w:val="-8"/>
          <w:sz w:val="24"/>
        </w:rPr>
        <w:t>Renograma diurético</w:t>
      </w:r>
      <w:r w:rsidRPr="00AB2B8E">
        <w:rPr>
          <w:spacing w:val="-8"/>
          <w:sz w:val="24"/>
        </w:rPr>
        <w:t xml:space="preserve"> tener en cuenta:</w:t>
      </w:r>
    </w:p>
    <w:p w:rsidR="008C12EE" w:rsidRPr="00AB2B8E" w:rsidRDefault="008C12EE" w:rsidP="008C12EE">
      <w:pPr>
        <w:pStyle w:val="Prrafodelista"/>
        <w:numPr>
          <w:ilvl w:val="0"/>
          <w:numId w:val="2"/>
        </w:numPr>
        <w:tabs>
          <w:tab w:val="left" w:pos="981"/>
        </w:tabs>
        <w:spacing w:line="355" w:lineRule="exact"/>
        <w:rPr>
          <w:sz w:val="24"/>
        </w:rPr>
      </w:pPr>
      <w:r>
        <w:rPr>
          <w:spacing w:val="-8"/>
          <w:sz w:val="24"/>
        </w:rPr>
        <w:t>Traer una ampolla de furosemida</w:t>
      </w:r>
    </w:p>
    <w:p w:rsidR="008C12EE" w:rsidRPr="00AB2B8E" w:rsidRDefault="008C12EE" w:rsidP="008C12EE">
      <w:pPr>
        <w:pStyle w:val="Prrafodelista"/>
        <w:tabs>
          <w:tab w:val="left" w:pos="981"/>
        </w:tabs>
        <w:spacing w:line="355" w:lineRule="exact"/>
        <w:ind w:left="1770" w:firstLine="0"/>
        <w:rPr>
          <w:sz w:val="24"/>
        </w:rPr>
      </w:pPr>
    </w:p>
    <w:p w:rsidR="008C12EE" w:rsidRDefault="008C12EE" w:rsidP="008C12EE">
      <w:pPr>
        <w:tabs>
          <w:tab w:val="left" w:pos="981"/>
        </w:tabs>
        <w:spacing w:line="355" w:lineRule="exact"/>
        <w:ind w:left="720"/>
        <w:rPr>
          <w:rFonts w:ascii="Arial"/>
          <w:spacing w:val="-2"/>
          <w:sz w:val="24"/>
        </w:rPr>
      </w:pPr>
      <w:r>
        <w:rPr>
          <w:sz w:val="24"/>
        </w:rPr>
        <w:t xml:space="preserve">Para </w:t>
      </w:r>
      <w:r w:rsidRPr="00CC56A7">
        <w:rPr>
          <w:rFonts w:ascii="Arial"/>
          <w:b/>
          <w:spacing w:val="-2"/>
          <w:sz w:val="24"/>
        </w:rPr>
        <w:t>Renograma Basal y Post Captopril</w:t>
      </w:r>
      <w:r>
        <w:rPr>
          <w:rFonts w:ascii="Arial"/>
          <w:b/>
          <w:spacing w:val="-2"/>
          <w:sz w:val="24"/>
        </w:rPr>
        <w:t xml:space="preserve"> </w:t>
      </w:r>
      <w:r w:rsidRPr="00AB2B8E">
        <w:rPr>
          <w:rFonts w:ascii="Arial"/>
          <w:spacing w:val="-2"/>
          <w:sz w:val="24"/>
        </w:rPr>
        <w:t>tener en cuenta:</w:t>
      </w:r>
    </w:p>
    <w:p w:rsidR="008C12EE" w:rsidRDefault="008C12EE" w:rsidP="008C12EE">
      <w:pPr>
        <w:pStyle w:val="Prrafodelista"/>
        <w:numPr>
          <w:ilvl w:val="0"/>
          <w:numId w:val="2"/>
        </w:numPr>
        <w:tabs>
          <w:tab w:val="left" w:pos="981"/>
        </w:tabs>
        <w:spacing w:line="355" w:lineRule="exact"/>
        <w:rPr>
          <w:rFonts w:ascii="Arial"/>
          <w:spacing w:val="-2"/>
          <w:sz w:val="24"/>
        </w:rPr>
      </w:pPr>
      <w:r>
        <w:rPr>
          <w:rFonts w:ascii="Arial"/>
          <w:spacing w:val="-2"/>
          <w:sz w:val="24"/>
        </w:rPr>
        <w:t>Para el post captopril, debe suspender el medicamento anti-hipertensivo 5 d</w:t>
      </w:r>
      <w:r>
        <w:rPr>
          <w:rFonts w:ascii="Arial"/>
          <w:spacing w:val="-2"/>
          <w:sz w:val="24"/>
        </w:rPr>
        <w:t>í</w:t>
      </w:r>
      <w:r>
        <w:rPr>
          <w:rFonts w:ascii="Arial"/>
          <w:spacing w:val="-2"/>
          <w:sz w:val="24"/>
        </w:rPr>
        <w:t>as antes y traerlo el d</w:t>
      </w:r>
      <w:r>
        <w:rPr>
          <w:rFonts w:ascii="Arial"/>
          <w:spacing w:val="-2"/>
          <w:sz w:val="24"/>
        </w:rPr>
        <w:t>í</w:t>
      </w:r>
      <w:r>
        <w:rPr>
          <w:rFonts w:ascii="Arial"/>
          <w:spacing w:val="-2"/>
          <w:sz w:val="24"/>
        </w:rPr>
        <w:t>a del estudio</w:t>
      </w:r>
    </w:p>
    <w:p w:rsidR="00AB2B8E" w:rsidRDefault="00AB2B8E" w:rsidP="00AB2B8E">
      <w:pPr>
        <w:tabs>
          <w:tab w:val="left" w:pos="981"/>
        </w:tabs>
        <w:spacing w:line="355" w:lineRule="exact"/>
        <w:ind w:left="621"/>
        <w:rPr>
          <w:spacing w:val="-8"/>
          <w:sz w:val="24"/>
        </w:rPr>
      </w:pPr>
    </w:p>
    <w:p w:rsidR="00AB2B8E" w:rsidRDefault="00AB2B8E" w:rsidP="00AB2B8E">
      <w:pPr>
        <w:tabs>
          <w:tab w:val="left" w:pos="981"/>
        </w:tabs>
        <w:spacing w:line="355" w:lineRule="exact"/>
        <w:ind w:left="720"/>
        <w:rPr>
          <w:sz w:val="24"/>
        </w:rPr>
      </w:pPr>
    </w:p>
    <w:p w:rsidR="00F5178D" w:rsidRDefault="00F5178D" w:rsidP="00AB2B8E">
      <w:pPr>
        <w:tabs>
          <w:tab w:val="left" w:pos="981"/>
        </w:tabs>
        <w:spacing w:line="355" w:lineRule="exact"/>
        <w:ind w:left="720"/>
        <w:rPr>
          <w:sz w:val="24"/>
        </w:rPr>
      </w:pPr>
    </w:p>
    <w:p w:rsidR="00F5178D" w:rsidRDefault="00F5178D" w:rsidP="00AB2B8E">
      <w:pPr>
        <w:tabs>
          <w:tab w:val="left" w:pos="981"/>
        </w:tabs>
        <w:spacing w:line="355" w:lineRule="exact"/>
        <w:ind w:left="720"/>
        <w:rPr>
          <w:sz w:val="24"/>
        </w:rPr>
      </w:pPr>
    </w:p>
    <w:p w:rsidR="00F5178D" w:rsidRDefault="00F5178D" w:rsidP="00AB2B8E">
      <w:pPr>
        <w:tabs>
          <w:tab w:val="left" w:pos="981"/>
        </w:tabs>
        <w:spacing w:line="355" w:lineRule="exact"/>
        <w:ind w:left="720"/>
        <w:rPr>
          <w:sz w:val="24"/>
        </w:rPr>
      </w:pPr>
    </w:p>
    <w:p w:rsidR="00F5178D" w:rsidRDefault="00F5178D" w:rsidP="00AB2B8E">
      <w:pPr>
        <w:tabs>
          <w:tab w:val="left" w:pos="981"/>
        </w:tabs>
        <w:spacing w:line="355" w:lineRule="exact"/>
        <w:ind w:left="720"/>
        <w:rPr>
          <w:sz w:val="24"/>
        </w:rPr>
      </w:pPr>
    </w:p>
    <w:p w:rsidR="00F5178D" w:rsidRDefault="00F5178D" w:rsidP="00AB2B8E">
      <w:pPr>
        <w:tabs>
          <w:tab w:val="left" w:pos="981"/>
        </w:tabs>
        <w:spacing w:line="355" w:lineRule="exact"/>
        <w:ind w:left="720"/>
        <w:rPr>
          <w:sz w:val="24"/>
        </w:rPr>
      </w:pPr>
    </w:p>
    <w:p w:rsidR="00F5178D" w:rsidRDefault="00F5178D" w:rsidP="00AB2B8E">
      <w:pPr>
        <w:tabs>
          <w:tab w:val="left" w:pos="981"/>
        </w:tabs>
        <w:spacing w:line="355" w:lineRule="exact"/>
        <w:ind w:left="720"/>
        <w:rPr>
          <w:sz w:val="24"/>
        </w:rPr>
      </w:pPr>
    </w:p>
    <w:p w:rsidR="00F5178D" w:rsidRDefault="00F5178D" w:rsidP="00AB2B8E">
      <w:pPr>
        <w:tabs>
          <w:tab w:val="left" w:pos="981"/>
        </w:tabs>
        <w:spacing w:line="355" w:lineRule="exact"/>
        <w:ind w:left="720"/>
        <w:rPr>
          <w:sz w:val="24"/>
        </w:rPr>
      </w:pPr>
    </w:p>
    <w:p w:rsidR="00F5178D" w:rsidRDefault="00F5178D" w:rsidP="00AB2B8E">
      <w:pPr>
        <w:tabs>
          <w:tab w:val="left" w:pos="981"/>
        </w:tabs>
        <w:spacing w:line="355" w:lineRule="exact"/>
        <w:ind w:left="720"/>
        <w:rPr>
          <w:sz w:val="24"/>
        </w:rPr>
      </w:pPr>
    </w:p>
    <w:p w:rsidR="00F5178D" w:rsidRDefault="00F5178D" w:rsidP="00AB2B8E">
      <w:pPr>
        <w:tabs>
          <w:tab w:val="left" w:pos="981"/>
        </w:tabs>
        <w:spacing w:line="355" w:lineRule="exact"/>
        <w:ind w:left="720"/>
        <w:rPr>
          <w:sz w:val="24"/>
        </w:rPr>
      </w:pPr>
    </w:p>
    <w:p w:rsidR="00F5178D" w:rsidRDefault="00F5178D" w:rsidP="00AB2B8E">
      <w:pPr>
        <w:tabs>
          <w:tab w:val="left" w:pos="981"/>
        </w:tabs>
        <w:spacing w:line="355" w:lineRule="exact"/>
        <w:ind w:left="720"/>
        <w:rPr>
          <w:sz w:val="24"/>
        </w:rPr>
      </w:pPr>
    </w:p>
    <w:p w:rsidR="00F5178D" w:rsidRDefault="00F5178D" w:rsidP="00AB2B8E">
      <w:pPr>
        <w:tabs>
          <w:tab w:val="left" w:pos="981"/>
        </w:tabs>
        <w:spacing w:line="355" w:lineRule="exact"/>
        <w:ind w:left="720"/>
        <w:rPr>
          <w:sz w:val="24"/>
        </w:rPr>
      </w:pPr>
    </w:p>
    <w:p w:rsidR="00F5178D" w:rsidRDefault="00F5178D" w:rsidP="00AB2B8E">
      <w:pPr>
        <w:tabs>
          <w:tab w:val="left" w:pos="981"/>
        </w:tabs>
        <w:spacing w:line="355" w:lineRule="exact"/>
        <w:ind w:left="720"/>
        <w:rPr>
          <w:sz w:val="24"/>
        </w:rPr>
      </w:pPr>
    </w:p>
    <w:p w:rsidR="00F5178D" w:rsidRDefault="00F5178D" w:rsidP="00AB2B8E">
      <w:pPr>
        <w:tabs>
          <w:tab w:val="left" w:pos="981"/>
        </w:tabs>
        <w:spacing w:line="355" w:lineRule="exact"/>
        <w:ind w:left="720"/>
        <w:rPr>
          <w:sz w:val="24"/>
        </w:rPr>
      </w:pPr>
    </w:p>
    <w:p w:rsidR="00F5178D" w:rsidRDefault="00F5178D" w:rsidP="00AB2B8E">
      <w:pPr>
        <w:tabs>
          <w:tab w:val="left" w:pos="981"/>
        </w:tabs>
        <w:spacing w:line="355" w:lineRule="exact"/>
        <w:ind w:left="720"/>
        <w:rPr>
          <w:sz w:val="24"/>
        </w:rPr>
      </w:pPr>
    </w:p>
    <w:p w:rsidR="00F5178D" w:rsidRDefault="00F5178D" w:rsidP="00AB2B8E">
      <w:pPr>
        <w:tabs>
          <w:tab w:val="left" w:pos="981"/>
        </w:tabs>
        <w:spacing w:line="355" w:lineRule="exact"/>
        <w:ind w:left="720"/>
        <w:rPr>
          <w:sz w:val="24"/>
        </w:rPr>
      </w:pPr>
    </w:p>
    <w:p w:rsidR="00F5178D" w:rsidRDefault="00F5178D" w:rsidP="00AB2B8E">
      <w:pPr>
        <w:tabs>
          <w:tab w:val="left" w:pos="981"/>
        </w:tabs>
        <w:spacing w:line="355" w:lineRule="exact"/>
        <w:ind w:left="720"/>
        <w:rPr>
          <w:sz w:val="24"/>
        </w:rPr>
      </w:pPr>
    </w:p>
    <w:p w:rsidR="00F5178D" w:rsidRDefault="00F5178D" w:rsidP="00AB2B8E">
      <w:pPr>
        <w:tabs>
          <w:tab w:val="left" w:pos="981"/>
        </w:tabs>
        <w:spacing w:line="355" w:lineRule="exact"/>
        <w:ind w:left="720"/>
        <w:rPr>
          <w:sz w:val="24"/>
        </w:rPr>
      </w:pPr>
    </w:p>
    <w:p w:rsidR="00F5178D" w:rsidRPr="00AB2B8E" w:rsidRDefault="00F5178D" w:rsidP="00AB2B8E">
      <w:pPr>
        <w:tabs>
          <w:tab w:val="left" w:pos="981"/>
        </w:tabs>
        <w:spacing w:line="355" w:lineRule="exact"/>
        <w:ind w:left="720"/>
        <w:rPr>
          <w:sz w:val="24"/>
        </w:rPr>
      </w:pPr>
      <w:r w:rsidRPr="00F5178D">
        <w:rPr>
          <w:noProof/>
          <w:sz w:val="24"/>
          <w:lang w:val="es-CO" w:eastAsia="es-C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2081530</wp:posOffset>
            </wp:positionV>
            <wp:extent cx="7419975" cy="657198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9975" cy="6571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5178D" w:rsidRPr="00AB2B8E">
      <w:type w:val="continuous"/>
      <w:pgSz w:w="12240" w:h="15840"/>
      <w:pgMar w:top="182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95B02"/>
    <w:multiLevelType w:val="hybridMultilevel"/>
    <w:tmpl w:val="B1221B94"/>
    <w:lvl w:ilvl="0" w:tplc="240A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3ED35DAA"/>
    <w:multiLevelType w:val="hybridMultilevel"/>
    <w:tmpl w:val="177672CE"/>
    <w:lvl w:ilvl="0" w:tplc="BBCAD922">
      <w:numFmt w:val="bullet"/>
      <w:lvlText w:val=""/>
      <w:lvlJc w:val="left"/>
      <w:pPr>
        <w:ind w:left="9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81228A1A">
      <w:numFmt w:val="bullet"/>
      <w:lvlText w:val="•"/>
      <w:lvlJc w:val="left"/>
      <w:pPr>
        <w:ind w:left="1702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56"/>
        <w:sz w:val="24"/>
        <w:szCs w:val="24"/>
        <w:lang w:val="es-ES" w:eastAsia="en-US" w:bidi="ar-SA"/>
      </w:rPr>
    </w:lvl>
    <w:lvl w:ilvl="2" w:tplc="7334EC3C">
      <w:numFmt w:val="bullet"/>
      <w:lvlText w:val="•"/>
      <w:lvlJc w:val="left"/>
      <w:pPr>
        <w:ind w:left="2551" w:hanging="360"/>
      </w:pPr>
      <w:rPr>
        <w:rFonts w:hint="default"/>
        <w:lang w:val="es-ES" w:eastAsia="en-US" w:bidi="ar-SA"/>
      </w:rPr>
    </w:lvl>
    <w:lvl w:ilvl="3" w:tplc="78F6EF88">
      <w:numFmt w:val="bullet"/>
      <w:lvlText w:val="•"/>
      <w:lvlJc w:val="left"/>
      <w:pPr>
        <w:ind w:left="3402" w:hanging="360"/>
      </w:pPr>
      <w:rPr>
        <w:rFonts w:hint="default"/>
        <w:lang w:val="es-ES" w:eastAsia="en-US" w:bidi="ar-SA"/>
      </w:rPr>
    </w:lvl>
    <w:lvl w:ilvl="4" w:tplc="BE80ABF8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5" w:tplc="F95624E2">
      <w:numFmt w:val="bullet"/>
      <w:lvlText w:val="•"/>
      <w:lvlJc w:val="left"/>
      <w:pPr>
        <w:ind w:left="5104" w:hanging="360"/>
      </w:pPr>
      <w:rPr>
        <w:rFonts w:hint="default"/>
        <w:lang w:val="es-ES" w:eastAsia="en-US" w:bidi="ar-SA"/>
      </w:rPr>
    </w:lvl>
    <w:lvl w:ilvl="6" w:tplc="7FB48780">
      <w:numFmt w:val="bullet"/>
      <w:lvlText w:val="•"/>
      <w:lvlJc w:val="left"/>
      <w:pPr>
        <w:ind w:left="5955" w:hanging="360"/>
      </w:pPr>
      <w:rPr>
        <w:rFonts w:hint="default"/>
        <w:lang w:val="es-ES" w:eastAsia="en-US" w:bidi="ar-SA"/>
      </w:rPr>
    </w:lvl>
    <w:lvl w:ilvl="7" w:tplc="BE100910">
      <w:numFmt w:val="bullet"/>
      <w:lvlText w:val="•"/>
      <w:lvlJc w:val="left"/>
      <w:pPr>
        <w:ind w:left="6806" w:hanging="360"/>
      </w:pPr>
      <w:rPr>
        <w:rFonts w:hint="default"/>
        <w:lang w:val="es-ES" w:eastAsia="en-US" w:bidi="ar-SA"/>
      </w:rPr>
    </w:lvl>
    <w:lvl w:ilvl="8" w:tplc="1098E818">
      <w:numFmt w:val="bullet"/>
      <w:lvlText w:val="•"/>
      <w:lvlJc w:val="left"/>
      <w:pPr>
        <w:ind w:left="7657" w:hanging="36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F0ADC"/>
    <w:rsid w:val="002D2625"/>
    <w:rsid w:val="003472E9"/>
    <w:rsid w:val="005F0ADC"/>
    <w:rsid w:val="005F753A"/>
    <w:rsid w:val="008C12EE"/>
    <w:rsid w:val="00AB2B8E"/>
    <w:rsid w:val="00CC56A7"/>
    <w:rsid w:val="00DF33FF"/>
    <w:rsid w:val="00F408AC"/>
    <w:rsid w:val="00F5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19867D-8D73-421D-B905-4EE3F3CE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Lucida Sans Unicode" w:eastAsia="Lucida Sans Unicode" w:hAnsi="Lucida Sans Unicode" w:cs="Lucida Sans Unicode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uesto">
    <w:name w:val="Title"/>
    <w:basedOn w:val="Normal"/>
    <w:uiPriority w:val="1"/>
    <w:qFormat/>
    <w:pPr>
      <w:ind w:left="262"/>
    </w:pPr>
    <w:rPr>
      <w:rFonts w:ascii="Arial" w:eastAsia="Arial" w:hAnsi="Arial" w:cs="Arial"/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  <w:pPr>
      <w:ind w:left="98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162</Words>
  <Characters>892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Camilo Celis Florez</dc:creator>
  <cp:lastModifiedBy>Auxiliar Operaciones 7 CGN</cp:lastModifiedBy>
  <cp:revision>10</cp:revision>
  <dcterms:created xsi:type="dcterms:W3CDTF">2025-03-25T21:59:00Z</dcterms:created>
  <dcterms:modified xsi:type="dcterms:W3CDTF">2025-03-26T18:07:00Z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2025-03-25T00:00:00Z</vt:filetime>
  </property>
  <property fmtid="{D5CDD505-2E9C-101B-9397-08002B2CF9AE}" pid="5" name="Producer">
    <vt:lpwstr>Microsoft® Word 2013</vt:lpwstr>
  </property>
</Properties>
</file>